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170EF" w14:textId="79118732" w:rsidR="00495A3B" w:rsidRDefault="00495A3B" w:rsidP="00495A3B">
      <w:pPr>
        <w:jc w:val="center"/>
        <w:rPr>
          <w:b/>
          <w:bCs/>
        </w:rPr>
      </w:pPr>
      <w:r>
        <w:rPr>
          <w:b/>
          <w:bCs/>
        </w:rPr>
        <w:t xml:space="preserve">Distributor Support: </w:t>
      </w:r>
      <w:r w:rsidR="00E8559F">
        <w:rPr>
          <w:b/>
          <w:bCs/>
        </w:rPr>
        <w:t xml:space="preserve">Oxford </w:t>
      </w:r>
      <w:r w:rsidR="00BE15E8" w:rsidRPr="00BE15E8">
        <w:rPr>
          <w:b/>
          <w:bCs/>
        </w:rPr>
        <w:t xml:space="preserve">LowPro </w:t>
      </w:r>
      <w:r w:rsidR="0023038B">
        <w:rPr>
          <w:b/>
          <w:bCs/>
        </w:rPr>
        <w:t>1</w:t>
      </w:r>
      <w:r w:rsidR="000A6FB6">
        <w:rPr>
          <w:b/>
          <w:bCs/>
        </w:rPr>
        <w:t>1</w:t>
      </w:r>
      <w:r w:rsidR="00BE15E8" w:rsidRPr="00BE15E8">
        <w:rPr>
          <w:b/>
          <w:bCs/>
        </w:rPr>
        <w:t>/</w:t>
      </w:r>
      <w:r w:rsidR="0023038B">
        <w:rPr>
          <w:b/>
          <w:bCs/>
        </w:rPr>
        <w:t>1</w:t>
      </w:r>
      <w:r w:rsidR="000A6FB6">
        <w:rPr>
          <w:b/>
          <w:bCs/>
        </w:rPr>
        <w:t>1</w:t>
      </w:r>
      <w:r w:rsidR="00BE15E8" w:rsidRPr="00BE15E8">
        <w:rPr>
          <w:b/>
          <w:bCs/>
        </w:rPr>
        <w:t xml:space="preserve"> </w:t>
      </w:r>
      <w:r w:rsidR="00E8559F">
        <w:rPr>
          <w:b/>
          <w:bCs/>
        </w:rPr>
        <w:t>Pedestrian Mat</w:t>
      </w:r>
      <w:r w:rsidR="00646A6F">
        <w:rPr>
          <w:b/>
          <w:bCs/>
        </w:rPr>
        <w:t xml:space="preserve"> </w:t>
      </w:r>
      <w:r>
        <w:rPr>
          <w:b/>
          <w:bCs/>
        </w:rPr>
        <w:t xml:space="preserve">Description </w:t>
      </w:r>
    </w:p>
    <w:p w14:paraId="7B11ECD5" w14:textId="79B7A448" w:rsidR="00495A3B" w:rsidRDefault="00495A3B" w:rsidP="00495A3B">
      <w:pPr>
        <w:jc w:val="center"/>
        <w:rPr>
          <w:b/>
          <w:bCs/>
        </w:rPr>
      </w:pPr>
    </w:p>
    <w:p w14:paraId="47CD392B" w14:textId="77777777" w:rsidR="00495A3B" w:rsidRDefault="00495A3B" w:rsidP="00495A3B">
      <w:pPr>
        <w:rPr>
          <w:b/>
          <w:bCs/>
          <w:spacing w:val="-2"/>
        </w:rPr>
      </w:pPr>
    </w:p>
    <w:p w14:paraId="5B6969CF" w14:textId="34A49BDE" w:rsidR="0023038B" w:rsidRPr="00CB2971" w:rsidRDefault="00E8559F" w:rsidP="0023038B">
      <w:r>
        <w:rPr>
          <w:b/>
          <w:bCs/>
        </w:rPr>
        <w:t xml:space="preserve">Oxford </w:t>
      </w:r>
      <w:r w:rsidR="0023038B">
        <w:rPr>
          <w:b/>
          <w:bCs/>
        </w:rPr>
        <w:t>LowPro 1</w:t>
      </w:r>
      <w:r w:rsidR="000A6FB6">
        <w:rPr>
          <w:b/>
          <w:bCs/>
        </w:rPr>
        <w:t>1</w:t>
      </w:r>
      <w:r w:rsidR="0023038B">
        <w:rPr>
          <w:b/>
          <w:bCs/>
        </w:rPr>
        <w:t>/1</w:t>
      </w:r>
      <w:r w:rsidR="000A6FB6">
        <w:rPr>
          <w:b/>
          <w:bCs/>
        </w:rPr>
        <w:t>1</w:t>
      </w:r>
    </w:p>
    <w:p w14:paraId="22EE7135" w14:textId="684E979D" w:rsidR="00CB2971" w:rsidRDefault="006E1B62" w:rsidP="006E1B62">
      <w:r>
        <w:t>Pedestrian board with patented LowPro Edge technology, suitable for the distributed load of a 3528lb vehicle over a 28” trench.</w:t>
      </w:r>
    </w:p>
    <w:p w14:paraId="2A1B3ECD" w14:textId="77777777" w:rsidR="006E1B62" w:rsidRDefault="006E1B62" w:rsidP="006E1B62">
      <w:pPr>
        <w:rPr>
          <w:b/>
          <w:bCs/>
        </w:rPr>
      </w:pPr>
    </w:p>
    <w:p w14:paraId="485EFC33" w14:textId="0026358B" w:rsidR="00CB2971" w:rsidRDefault="00CB2971" w:rsidP="0023038B">
      <w:r>
        <w:rPr>
          <w:b/>
          <w:bCs/>
        </w:rPr>
        <w:t>Features &amp; Benefits</w:t>
      </w:r>
    </w:p>
    <w:p w14:paraId="0224B0C3" w14:textId="29AF69F8" w:rsidR="000A6FB6" w:rsidRDefault="000A6FB6" w:rsidP="000A6FB6">
      <w:pPr>
        <w:numPr>
          <w:ilvl w:val="0"/>
          <w:numId w:val="7"/>
        </w:numPr>
      </w:pPr>
      <w:r w:rsidRPr="000A6FB6">
        <w:t xml:space="preserve">1 person-lift </w:t>
      </w:r>
      <w:r w:rsidR="00E8559F">
        <w:t>pedestrian mat</w:t>
      </w:r>
    </w:p>
    <w:p w14:paraId="4B780167" w14:textId="59DB0E3D" w:rsidR="003C4FDC" w:rsidRPr="000A6FB6" w:rsidRDefault="003C4FDC" w:rsidP="003C4FDC">
      <w:pPr>
        <w:numPr>
          <w:ilvl w:val="0"/>
          <w:numId w:val="7"/>
        </w:numPr>
      </w:pPr>
      <w:r>
        <w:t>Extremely compact and flat making it easy to transport &amp; store</w:t>
      </w:r>
    </w:p>
    <w:p w14:paraId="089ED986" w14:textId="308BA944" w:rsidR="006E1B62" w:rsidRDefault="006E1B62" w:rsidP="006E1B62">
      <w:pPr>
        <w:numPr>
          <w:ilvl w:val="0"/>
          <w:numId w:val="8"/>
        </w:numPr>
      </w:pPr>
      <w:r>
        <w:t>Safely cover holes and trenches up to 28”</w:t>
      </w:r>
    </w:p>
    <w:p w14:paraId="78E97143" w14:textId="1DB94235" w:rsidR="006E1B62" w:rsidRDefault="006E1B62" w:rsidP="00B728E4">
      <w:pPr>
        <w:numPr>
          <w:ilvl w:val="0"/>
          <w:numId w:val="8"/>
        </w:numPr>
      </w:pPr>
      <w:r>
        <w:t>Hi-vis and anti-trip trench cover provides safe passageway for pedestrians and vehicles up to 3,528lb</w:t>
      </w:r>
    </w:p>
    <w:p w14:paraId="1F2003B4" w14:textId="7C734F9A" w:rsidR="000A6FB6" w:rsidRPr="000A6FB6" w:rsidRDefault="00E8559F" w:rsidP="006E1B62">
      <w:pPr>
        <w:numPr>
          <w:ilvl w:val="0"/>
          <w:numId w:val="8"/>
        </w:numPr>
      </w:pPr>
      <w:r>
        <w:t xml:space="preserve">Oxford </w:t>
      </w:r>
      <w:r w:rsidR="000A6FB6" w:rsidRPr="000A6FB6">
        <w:t>LowPro edges grip the asphalt – pinning not required in most applications</w:t>
      </w:r>
    </w:p>
    <w:p w14:paraId="2A3AD002" w14:textId="7673624E" w:rsidR="000A6FB6" w:rsidRDefault="000A6FB6" w:rsidP="000A6FB6">
      <w:pPr>
        <w:numPr>
          <w:ilvl w:val="0"/>
          <w:numId w:val="8"/>
        </w:numPr>
      </w:pPr>
      <w:r w:rsidRPr="000A6FB6">
        <w:t>Moulded anti-slip surface</w:t>
      </w:r>
    </w:p>
    <w:p w14:paraId="438F34A9" w14:textId="5440CAB5" w:rsidR="006E1B62" w:rsidRDefault="006E1B62" w:rsidP="000A6FB6">
      <w:pPr>
        <w:numPr>
          <w:ilvl w:val="0"/>
          <w:numId w:val="8"/>
        </w:numPr>
      </w:pPr>
      <w:r w:rsidRPr="006E1B62">
        <w:t>Not for use in roadway</w:t>
      </w:r>
    </w:p>
    <w:p w14:paraId="54AD5406" w14:textId="20C63333" w:rsidR="006E1B62" w:rsidRPr="000A6FB6" w:rsidRDefault="006E1B62" w:rsidP="006E1B62">
      <w:pPr>
        <w:numPr>
          <w:ilvl w:val="0"/>
          <w:numId w:val="8"/>
        </w:numPr>
      </w:pPr>
      <w:r>
        <w:t>Trench covers must be installed centrally over the trench</w:t>
      </w:r>
    </w:p>
    <w:p w14:paraId="2D4A985F" w14:textId="6EA6E345" w:rsidR="000A6FB6" w:rsidRDefault="000A6FB6" w:rsidP="000A6FB6">
      <w:pPr>
        <w:numPr>
          <w:ilvl w:val="0"/>
          <w:numId w:val="8"/>
        </w:numPr>
      </w:pPr>
      <w:r w:rsidRPr="000A6FB6">
        <w:t>Shock resistant</w:t>
      </w:r>
    </w:p>
    <w:p w14:paraId="1369D3AB" w14:textId="2F73A492" w:rsidR="006E1B62" w:rsidRDefault="006E1B62" w:rsidP="006E1B62">
      <w:pPr>
        <w:numPr>
          <w:ilvl w:val="0"/>
          <w:numId w:val="8"/>
        </w:numPr>
      </w:pPr>
      <w:r>
        <w:t>Eliminate need for cold patch with the patented LowPro Edge, which provides smooth transition</w:t>
      </w:r>
    </w:p>
    <w:p w14:paraId="5837E9FE" w14:textId="77777777" w:rsidR="003C4FDC" w:rsidRDefault="003C4FDC" w:rsidP="003C4FDC">
      <w:pPr>
        <w:numPr>
          <w:ilvl w:val="0"/>
          <w:numId w:val="8"/>
        </w:numPr>
      </w:pPr>
      <w:r>
        <w:t xml:space="preserve">Reduce CO2 emissions with lighter transport compared to steel plates </w:t>
      </w:r>
    </w:p>
    <w:p w14:paraId="2BA4D2B8" w14:textId="5180E0AB" w:rsidR="000A6FB6" w:rsidRDefault="000A6FB6" w:rsidP="003C4FDC">
      <w:pPr>
        <w:numPr>
          <w:ilvl w:val="0"/>
          <w:numId w:val="8"/>
        </w:numPr>
      </w:pPr>
      <w:r>
        <w:t>Designed &amp; manufactured in the UK</w:t>
      </w:r>
    </w:p>
    <w:p w14:paraId="69909EDD" w14:textId="278EE8F4" w:rsidR="00E14D57" w:rsidRDefault="00E14D57" w:rsidP="00E14D57">
      <w:pPr>
        <w:pStyle w:val="ListParagraph"/>
        <w:numPr>
          <w:ilvl w:val="0"/>
          <w:numId w:val="8"/>
        </w:numPr>
      </w:pPr>
      <w:r>
        <w:t>Enquire about minimum order quantities for customi</w:t>
      </w:r>
      <w:r w:rsidR="006E1B62">
        <w:t>z</w:t>
      </w:r>
      <w:r>
        <w:t>ations</w:t>
      </w:r>
    </w:p>
    <w:p w14:paraId="6F60EFAC" w14:textId="77777777" w:rsidR="00E14D57" w:rsidRDefault="00E14D57" w:rsidP="00E14D57">
      <w:pPr>
        <w:ind w:left="720"/>
      </w:pPr>
    </w:p>
    <w:p w14:paraId="753AE0C1" w14:textId="77777777" w:rsidR="00D0331B" w:rsidRDefault="00D0331B" w:rsidP="00495A3B">
      <w:pPr>
        <w:rPr>
          <w:b/>
          <w:bCs/>
          <w:spacing w:val="-2"/>
        </w:rPr>
      </w:pPr>
    </w:p>
    <w:p w14:paraId="53D8FDE6" w14:textId="77777777" w:rsidR="00D0331B" w:rsidRDefault="00D0331B" w:rsidP="00495A3B">
      <w:pPr>
        <w:rPr>
          <w:b/>
          <w:bCs/>
          <w:spacing w:val="-2"/>
        </w:rPr>
      </w:pPr>
    </w:p>
    <w:p w14:paraId="7809B376" w14:textId="7BBB7643" w:rsidR="00495A3B" w:rsidRPr="006E1B62" w:rsidRDefault="00E8559F" w:rsidP="00495A3B">
      <w:r>
        <w:rPr>
          <w:b/>
          <w:bCs/>
        </w:rPr>
        <w:t xml:space="preserve">Oxford </w:t>
      </w:r>
      <w:r w:rsidR="00BB1772">
        <w:rPr>
          <w:b/>
          <w:bCs/>
        </w:rPr>
        <w:t>LowPro 1</w:t>
      </w:r>
      <w:r w:rsidR="000A6FB6">
        <w:rPr>
          <w:b/>
          <w:bCs/>
        </w:rPr>
        <w:t>1</w:t>
      </w:r>
      <w:r w:rsidR="00BB1772">
        <w:rPr>
          <w:b/>
          <w:bCs/>
        </w:rPr>
        <w:t>/1</w:t>
      </w:r>
      <w:r w:rsidR="000A6FB6">
        <w:rPr>
          <w:b/>
          <w:bCs/>
        </w:rPr>
        <w:t>1</w:t>
      </w:r>
      <w:r w:rsidR="00BB1772">
        <w:rPr>
          <w:b/>
          <w:bCs/>
        </w:rPr>
        <w:t xml:space="preserve"> </w:t>
      </w:r>
      <w:r>
        <w:rPr>
          <w:b/>
          <w:bCs/>
        </w:rPr>
        <w:t>Pedestrian Mat</w:t>
      </w:r>
      <w:r w:rsidR="00BC3171">
        <w:t xml:space="preserve"> </w:t>
      </w:r>
      <w:r w:rsidR="00495A3B">
        <w:rPr>
          <w:b/>
          <w:bCs/>
          <w:spacing w:val="-2"/>
        </w:rPr>
        <w:t>– Technical Specification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40"/>
        <w:gridCol w:w="2095"/>
      </w:tblGrid>
      <w:tr w:rsidR="000A6FB6" w14:paraId="47095E34" w14:textId="2F44B42E" w:rsidTr="00137C77">
        <w:tc>
          <w:tcPr>
            <w:tcW w:w="2840" w:type="dxa"/>
          </w:tcPr>
          <w:p w14:paraId="28BCD532" w14:textId="015FBA24" w:rsidR="000A6FB6" w:rsidRDefault="000A6FB6" w:rsidP="00495A3B"/>
        </w:tc>
        <w:tc>
          <w:tcPr>
            <w:tcW w:w="2095" w:type="dxa"/>
          </w:tcPr>
          <w:p w14:paraId="6F4BB3E8" w14:textId="61B4D642" w:rsidR="000A6FB6" w:rsidRDefault="000A6FB6" w:rsidP="00495A3B">
            <w:r>
              <w:t>LowPro 11/11</w:t>
            </w:r>
          </w:p>
        </w:tc>
      </w:tr>
      <w:tr w:rsidR="00EB55BF" w14:paraId="7608C57F" w14:textId="77777777" w:rsidTr="00137C77">
        <w:tc>
          <w:tcPr>
            <w:tcW w:w="2840" w:type="dxa"/>
          </w:tcPr>
          <w:p w14:paraId="6F2329A9" w14:textId="05635471" w:rsidR="00EB55BF" w:rsidRDefault="00EB55BF" w:rsidP="00495A3B">
            <w:r>
              <w:t>Product SKU No.</w:t>
            </w:r>
          </w:p>
        </w:tc>
        <w:tc>
          <w:tcPr>
            <w:tcW w:w="2095" w:type="dxa"/>
          </w:tcPr>
          <w:p w14:paraId="3302306E" w14:textId="16B868CD" w:rsidR="00EB55BF" w:rsidRDefault="00EB55BF" w:rsidP="00495A3B">
            <w:r w:rsidRPr="00EB55BF">
              <w:t>3147</w:t>
            </w:r>
          </w:p>
        </w:tc>
      </w:tr>
      <w:tr w:rsidR="000A6FB6" w14:paraId="39FC466D" w14:textId="7F0447A9" w:rsidTr="00137C77">
        <w:tc>
          <w:tcPr>
            <w:tcW w:w="2840" w:type="dxa"/>
          </w:tcPr>
          <w:p w14:paraId="4D6FD1B3" w14:textId="1F3CBC5E" w:rsidR="000A6FB6" w:rsidRDefault="000A6FB6" w:rsidP="00495A3B">
            <w:r>
              <w:t xml:space="preserve">Product </w:t>
            </w:r>
            <w:r w:rsidR="00EB55BF">
              <w:t>No.</w:t>
            </w:r>
          </w:p>
        </w:tc>
        <w:tc>
          <w:tcPr>
            <w:tcW w:w="2095" w:type="dxa"/>
          </w:tcPr>
          <w:p w14:paraId="55CC8D94" w14:textId="330AC17A" w:rsidR="000A6FB6" w:rsidRDefault="000A6FB6" w:rsidP="00495A3B">
            <w:r>
              <w:t>0815</w:t>
            </w:r>
          </w:p>
        </w:tc>
      </w:tr>
      <w:tr w:rsidR="000A6FB6" w14:paraId="7C270422" w14:textId="05761655" w:rsidTr="00137C77">
        <w:tc>
          <w:tcPr>
            <w:tcW w:w="2840" w:type="dxa"/>
          </w:tcPr>
          <w:p w14:paraId="76A56F27" w14:textId="1A28677E" w:rsidR="000A6FB6" w:rsidRDefault="000A6FB6" w:rsidP="00495A3B">
            <w:r>
              <w:t>Length</w:t>
            </w:r>
          </w:p>
        </w:tc>
        <w:tc>
          <w:tcPr>
            <w:tcW w:w="2095" w:type="dxa"/>
          </w:tcPr>
          <w:p w14:paraId="43A63077" w14:textId="0DB54B3A" w:rsidR="000A6FB6" w:rsidRDefault="006E1B62" w:rsidP="00495A3B">
            <w:r>
              <w:t>44”</w:t>
            </w:r>
          </w:p>
        </w:tc>
      </w:tr>
      <w:tr w:rsidR="000A6FB6" w14:paraId="016257A7" w14:textId="1A411E01" w:rsidTr="00137C77">
        <w:tc>
          <w:tcPr>
            <w:tcW w:w="2840" w:type="dxa"/>
          </w:tcPr>
          <w:p w14:paraId="07398CCC" w14:textId="4D4CB624" w:rsidR="000A6FB6" w:rsidRDefault="000A6FB6" w:rsidP="00495A3B">
            <w:r>
              <w:t>Width</w:t>
            </w:r>
          </w:p>
        </w:tc>
        <w:tc>
          <w:tcPr>
            <w:tcW w:w="2095" w:type="dxa"/>
          </w:tcPr>
          <w:p w14:paraId="45DB1931" w14:textId="56C3D9CB" w:rsidR="000A6FB6" w:rsidRDefault="006E1B62" w:rsidP="00495A3B">
            <w:r>
              <w:t>44”</w:t>
            </w:r>
          </w:p>
        </w:tc>
      </w:tr>
      <w:tr w:rsidR="000A6FB6" w14:paraId="7CED5EC9" w14:textId="694BCD2A" w:rsidTr="00137C77">
        <w:tc>
          <w:tcPr>
            <w:tcW w:w="2840" w:type="dxa"/>
          </w:tcPr>
          <w:p w14:paraId="1E2692F3" w14:textId="0C4E255B" w:rsidR="000A6FB6" w:rsidRDefault="000A6FB6" w:rsidP="00495A3B">
            <w:r>
              <w:t>Height</w:t>
            </w:r>
          </w:p>
        </w:tc>
        <w:tc>
          <w:tcPr>
            <w:tcW w:w="2095" w:type="dxa"/>
          </w:tcPr>
          <w:p w14:paraId="48E03577" w14:textId="4AF39BFE" w:rsidR="000A6FB6" w:rsidRDefault="000A6FB6" w:rsidP="00495A3B">
            <w:r>
              <w:t>1</w:t>
            </w:r>
            <w:r w:rsidR="006E1B62">
              <w:t>”</w:t>
            </w:r>
          </w:p>
        </w:tc>
      </w:tr>
      <w:tr w:rsidR="000A6FB6" w14:paraId="77C5930D" w14:textId="60290230" w:rsidTr="00137C77">
        <w:tc>
          <w:tcPr>
            <w:tcW w:w="2840" w:type="dxa"/>
          </w:tcPr>
          <w:p w14:paraId="4B9C430C" w14:textId="451EA3B7" w:rsidR="000A6FB6" w:rsidRDefault="000A6FB6" w:rsidP="00495A3B">
            <w:r>
              <w:t>Weight</w:t>
            </w:r>
          </w:p>
        </w:tc>
        <w:tc>
          <w:tcPr>
            <w:tcW w:w="2095" w:type="dxa"/>
          </w:tcPr>
          <w:p w14:paraId="44C50883" w14:textId="46EA1876" w:rsidR="000A6FB6" w:rsidRDefault="006E1B62" w:rsidP="00495A3B">
            <w:r>
              <w:t>53lb</w:t>
            </w:r>
          </w:p>
        </w:tc>
      </w:tr>
      <w:tr w:rsidR="000A6FB6" w14:paraId="6F279AEA" w14:textId="34E6AA54" w:rsidTr="00137C77">
        <w:tc>
          <w:tcPr>
            <w:tcW w:w="2840" w:type="dxa"/>
          </w:tcPr>
          <w:p w14:paraId="66ACACE9" w14:textId="3291DBD2" w:rsidR="000A6FB6" w:rsidRDefault="000A6FB6" w:rsidP="00495A3B">
            <w:r>
              <w:t>Qty/Pallet</w:t>
            </w:r>
          </w:p>
        </w:tc>
        <w:tc>
          <w:tcPr>
            <w:tcW w:w="2095" w:type="dxa"/>
          </w:tcPr>
          <w:p w14:paraId="097259AA" w14:textId="37B57F6D" w:rsidR="000A6FB6" w:rsidRDefault="000A6FB6" w:rsidP="00495A3B">
            <w:r>
              <w:t>30</w:t>
            </w:r>
          </w:p>
        </w:tc>
      </w:tr>
      <w:tr w:rsidR="000A6FB6" w14:paraId="7B669867" w14:textId="64CC3C45" w:rsidTr="00137C77">
        <w:tc>
          <w:tcPr>
            <w:tcW w:w="2840" w:type="dxa"/>
          </w:tcPr>
          <w:p w14:paraId="31406A6B" w14:textId="764B6176" w:rsidR="000A6FB6" w:rsidRDefault="000A6FB6" w:rsidP="00495A3B">
            <w:proofErr w:type="spellStart"/>
            <w:r>
              <w:t>Color</w:t>
            </w:r>
            <w:proofErr w:type="spellEnd"/>
            <w:r>
              <w:t xml:space="preserve"> </w:t>
            </w:r>
          </w:p>
        </w:tc>
        <w:tc>
          <w:tcPr>
            <w:tcW w:w="2095" w:type="dxa"/>
          </w:tcPr>
          <w:p w14:paraId="0F3F6011" w14:textId="4D4DC66A" w:rsidR="000A6FB6" w:rsidRDefault="000A6FB6" w:rsidP="00495A3B">
            <w:r>
              <w:t>Yellow &amp; Black</w:t>
            </w:r>
          </w:p>
        </w:tc>
      </w:tr>
    </w:tbl>
    <w:p w14:paraId="74EBB0A3" w14:textId="1BD397D9" w:rsidR="00495A3B" w:rsidRDefault="00495A3B" w:rsidP="00495A3B"/>
    <w:p w14:paraId="693DE729" w14:textId="77777777" w:rsidR="0078174C" w:rsidRDefault="0078174C" w:rsidP="00495A3B">
      <w:pPr>
        <w:rPr>
          <w:b/>
          <w:bCs/>
        </w:rPr>
      </w:pPr>
    </w:p>
    <w:p w14:paraId="199A1035" w14:textId="42FE00BA" w:rsidR="00CB2971" w:rsidRPr="00A255CA" w:rsidRDefault="00CB2971" w:rsidP="00CB2971">
      <w:pPr>
        <w:rPr>
          <w:b/>
          <w:bCs/>
        </w:rPr>
      </w:pPr>
      <w:bookmarkStart w:id="0" w:name="_Hlk99635252"/>
      <w:bookmarkStart w:id="1" w:name="_Hlk99972809"/>
      <w:r>
        <w:rPr>
          <w:b/>
          <w:bCs/>
        </w:rPr>
        <w:t xml:space="preserve">Recommended </w:t>
      </w:r>
      <w:r w:rsidRPr="00560354">
        <w:rPr>
          <w:b/>
          <w:bCs/>
        </w:rPr>
        <w:t>SEO</w:t>
      </w:r>
      <w:r>
        <w:rPr>
          <w:b/>
          <w:bCs/>
        </w:rPr>
        <w:t xml:space="preserve"> for </w:t>
      </w:r>
      <w:r w:rsidR="00E8559F">
        <w:rPr>
          <w:b/>
          <w:bCs/>
        </w:rPr>
        <w:t xml:space="preserve">Oxford </w:t>
      </w:r>
      <w:r w:rsidRPr="00CB2971">
        <w:rPr>
          <w:b/>
          <w:bCs/>
        </w:rPr>
        <w:t xml:space="preserve">LowPro 11/11 </w:t>
      </w:r>
      <w:r w:rsidR="00E8559F">
        <w:rPr>
          <w:b/>
          <w:bCs/>
        </w:rPr>
        <w:t>Pedestrian Mat</w:t>
      </w:r>
    </w:p>
    <w:p w14:paraId="5E438D66" w14:textId="06BDFD9B" w:rsidR="00CB2971" w:rsidRDefault="00CB2971" w:rsidP="00CB2971">
      <w:r>
        <w:t xml:space="preserve">H1 Title: </w:t>
      </w:r>
      <w:r w:rsidR="00E8559F">
        <w:t xml:space="preserve">Oxford </w:t>
      </w:r>
      <w:r w:rsidRPr="00CB2971">
        <w:t xml:space="preserve">LowPro® 11/11 </w:t>
      </w:r>
      <w:r w:rsidR="00E8559F">
        <w:t>Trench Cover</w:t>
      </w:r>
    </w:p>
    <w:p w14:paraId="168CDE8E" w14:textId="77C370E5" w:rsidR="00CB2971" w:rsidRDefault="00CB2971" w:rsidP="00CB2971">
      <w:r>
        <w:t xml:space="preserve">H2 Title: </w:t>
      </w:r>
      <w:r w:rsidR="00E8559F">
        <w:t>Composite</w:t>
      </w:r>
      <w:r w:rsidRPr="00CB2971">
        <w:t xml:space="preserve"> Pedestrian Board</w:t>
      </w:r>
    </w:p>
    <w:p w14:paraId="0089AF08" w14:textId="77777777" w:rsidR="00CB2971" w:rsidRDefault="00CB2971" w:rsidP="00CB2971"/>
    <w:p w14:paraId="7EF0CDB6" w14:textId="3F91F6D0" w:rsidR="00CB2971" w:rsidRDefault="00CB2971" w:rsidP="00CB2971">
      <w:r>
        <w:t xml:space="preserve">Meta Tile: </w:t>
      </w:r>
      <w:r w:rsidR="00E8559F">
        <w:t xml:space="preserve">Oxford </w:t>
      </w:r>
      <w:r w:rsidRPr="00CB2971">
        <w:t xml:space="preserve">LowPro 11/11 | </w:t>
      </w:r>
      <w:r w:rsidR="00E8559F" w:rsidRPr="00CB2971">
        <w:t xml:space="preserve">Pedestrian </w:t>
      </w:r>
      <w:r w:rsidR="00E8559F">
        <w:t>Mat</w:t>
      </w:r>
      <w:r w:rsidRPr="00CB2971">
        <w:t xml:space="preserve"> | Oxford Plastics</w:t>
      </w:r>
    </w:p>
    <w:p w14:paraId="2D08309F" w14:textId="5ECF53DE" w:rsidR="00CB2971" w:rsidRDefault="00CB2971" w:rsidP="00CB2971">
      <w:r>
        <w:t xml:space="preserve">Meta Description: </w:t>
      </w:r>
      <w:bookmarkEnd w:id="0"/>
      <w:r w:rsidRPr="00CB2971">
        <w:t xml:space="preserve">The </w:t>
      </w:r>
      <w:r w:rsidR="00E8559F">
        <w:t xml:space="preserve">Oxford </w:t>
      </w:r>
      <w:r w:rsidRPr="00CB2971">
        <w:t xml:space="preserve">LowPro 11/11 pedestrian board is part of the LowPro Trench Cover range and is suitable for the distributed load of </w:t>
      </w:r>
      <w:r w:rsidR="006E1B62">
        <w:t>3,528lb</w:t>
      </w:r>
      <w:r w:rsidR="006E1B62" w:rsidRPr="00CB2971">
        <w:t xml:space="preserve"> </w:t>
      </w:r>
      <w:r w:rsidRPr="00CB2971">
        <w:t xml:space="preserve">over a </w:t>
      </w:r>
      <w:r w:rsidR="006E1B62">
        <w:t>28”</w:t>
      </w:r>
      <w:r w:rsidRPr="00CB2971">
        <w:t xml:space="preserve"> trench.</w:t>
      </w:r>
    </w:p>
    <w:p w14:paraId="56CED07F" w14:textId="77777777" w:rsidR="00CB2971" w:rsidRDefault="00CB2971" w:rsidP="00CB2971"/>
    <w:p w14:paraId="2E3E0BEB" w14:textId="77777777" w:rsidR="00CB2971" w:rsidRDefault="00CB2971" w:rsidP="00CB2971">
      <w:pPr>
        <w:rPr>
          <w:b/>
          <w:bCs/>
        </w:rPr>
      </w:pPr>
      <w:bookmarkStart w:id="2" w:name="_Hlk99703778"/>
      <w:r w:rsidRPr="00B4552C">
        <w:rPr>
          <w:b/>
          <w:bCs/>
        </w:rPr>
        <w:t>Videos</w:t>
      </w:r>
    </w:p>
    <w:p w14:paraId="439D0E50" w14:textId="13619799" w:rsidR="00CB2971" w:rsidRDefault="00CB2971" w:rsidP="00CB2971">
      <w:r w:rsidRPr="00CB2971">
        <w:t>LowPro Trench Covers</w:t>
      </w:r>
      <w:r>
        <w:t xml:space="preserve"> - </w:t>
      </w:r>
      <w:hyperlink r:id="rId5" w:history="1">
        <w:r w:rsidRPr="0049604E">
          <w:rPr>
            <w:rStyle w:val="Hyperlink"/>
          </w:rPr>
          <w:t>https://www.youtube.com/watch?v=rBSKmoWFVKc</w:t>
        </w:r>
      </w:hyperlink>
      <w:r>
        <w:t xml:space="preserve"> </w:t>
      </w:r>
    </w:p>
    <w:p w14:paraId="5E2A9E05" w14:textId="2AC58350" w:rsidR="006B38F6" w:rsidRDefault="00CB2971">
      <w:r w:rsidRPr="00CB2971">
        <w:t>LowPro Trench Cover &amp; Road Plate Range</w:t>
      </w:r>
      <w:r w:rsidRPr="00B4552C">
        <w:t xml:space="preserve"> -  </w:t>
      </w:r>
      <w:hyperlink r:id="rId6" w:history="1">
        <w:r w:rsidRPr="0049604E">
          <w:rPr>
            <w:rStyle w:val="Hyperlink"/>
          </w:rPr>
          <w:t>https://www.youtube.com/watch?v=Q14Er_Z9UCQ</w:t>
        </w:r>
      </w:hyperlink>
      <w:r>
        <w:t xml:space="preserve"> </w:t>
      </w:r>
      <w:bookmarkEnd w:id="1"/>
      <w:bookmarkEnd w:id="2"/>
    </w:p>
    <w:sectPr w:rsidR="006B38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venir45-Book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76E03"/>
    <w:multiLevelType w:val="hybridMultilevel"/>
    <w:tmpl w:val="5C882C80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027A6"/>
    <w:multiLevelType w:val="hybridMultilevel"/>
    <w:tmpl w:val="A8D22BA6"/>
    <w:lvl w:ilvl="0" w:tplc="70700F00">
      <w:numFmt w:val="bullet"/>
      <w:lvlText w:val="•"/>
      <w:lvlJc w:val="left"/>
      <w:pPr>
        <w:ind w:left="108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5B271B9"/>
    <w:multiLevelType w:val="hybridMultilevel"/>
    <w:tmpl w:val="0BA63C88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6A6483"/>
    <w:multiLevelType w:val="hybridMultilevel"/>
    <w:tmpl w:val="9AA059D8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C807F6"/>
    <w:multiLevelType w:val="hybridMultilevel"/>
    <w:tmpl w:val="1FA2FA16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553895"/>
    <w:multiLevelType w:val="hybridMultilevel"/>
    <w:tmpl w:val="F874177E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DD3ECE"/>
    <w:multiLevelType w:val="hybridMultilevel"/>
    <w:tmpl w:val="F5F41B90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8F0C93"/>
    <w:multiLevelType w:val="hybridMultilevel"/>
    <w:tmpl w:val="1F9886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710A81"/>
    <w:multiLevelType w:val="hybridMultilevel"/>
    <w:tmpl w:val="768C7EFE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8A22D2"/>
    <w:multiLevelType w:val="hybridMultilevel"/>
    <w:tmpl w:val="DC22B912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4879527">
    <w:abstractNumId w:val="1"/>
  </w:num>
  <w:num w:numId="2" w16cid:durableId="1515879390">
    <w:abstractNumId w:val="5"/>
  </w:num>
  <w:num w:numId="3" w16cid:durableId="1627733773">
    <w:abstractNumId w:val="8"/>
  </w:num>
  <w:num w:numId="4" w16cid:durableId="900142005">
    <w:abstractNumId w:val="2"/>
  </w:num>
  <w:num w:numId="5" w16cid:durableId="701904302">
    <w:abstractNumId w:val="6"/>
  </w:num>
  <w:num w:numId="6" w16cid:durableId="734938997">
    <w:abstractNumId w:val="9"/>
  </w:num>
  <w:num w:numId="7" w16cid:durableId="1042286807">
    <w:abstractNumId w:val="0"/>
  </w:num>
  <w:num w:numId="8" w16cid:durableId="1716657344">
    <w:abstractNumId w:val="4"/>
  </w:num>
  <w:num w:numId="9" w16cid:durableId="1718049030">
    <w:abstractNumId w:val="3"/>
  </w:num>
  <w:num w:numId="10" w16cid:durableId="1028870240">
    <w:abstractNumId w:val="7"/>
  </w:num>
  <w:num w:numId="11" w16cid:durableId="100902395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A3B"/>
    <w:rsid w:val="0004482E"/>
    <w:rsid w:val="000A6FB6"/>
    <w:rsid w:val="000F3C8D"/>
    <w:rsid w:val="00137C77"/>
    <w:rsid w:val="00156501"/>
    <w:rsid w:val="00214E06"/>
    <w:rsid w:val="0023038B"/>
    <w:rsid w:val="00273211"/>
    <w:rsid w:val="002755BD"/>
    <w:rsid w:val="002935BC"/>
    <w:rsid w:val="002B15B3"/>
    <w:rsid w:val="003C4FDC"/>
    <w:rsid w:val="003E6EF5"/>
    <w:rsid w:val="00454994"/>
    <w:rsid w:val="00461613"/>
    <w:rsid w:val="00495A3B"/>
    <w:rsid w:val="00506EAE"/>
    <w:rsid w:val="00554315"/>
    <w:rsid w:val="005C49FF"/>
    <w:rsid w:val="006355CA"/>
    <w:rsid w:val="00646A6F"/>
    <w:rsid w:val="006B38F6"/>
    <w:rsid w:val="006E1B62"/>
    <w:rsid w:val="007135D4"/>
    <w:rsid w:val="00730178"/>
    <w:rsid w:val="0078174C"/>
    <w:rsid w:val="007D2EEC"/>
    <w:rsid w:val="0089075C"/>
    <w:rsid w:val="009035DF"/>
    <w:rsid w:val="00A14BAF"/>
    <w:rsid w:val="00B171E3"/>
    <w:rsid w:val="00B46068"/>
    <w:rsid w:val="00BB1772"/>
    <w:rsid w:val="00BC3171"/>
    <w:rsid w:val="00BE15E8"/>
    <w:rsid w:val="00C6093F"/>
    <w:rsid w:val="00CB2971"/>
    <w:rsid w:val="00CB6727"/>
    <w:rsid w:val="00D0331B"/>
    <w:rsid w:val="00D21521"/>
    <w:rsid w:val="00D43141"/>
    <w:rsid w:val="00E14D57"/>
    <w:rsid w:val="00E61B6D"/>
    <w:rsid w:val="00E8559F"/>
    <w:rsid w:val="00EA065C"/>
    <w:rsid w:val="00EB55BF"/>
    <w:rsid w:val="00F6170E"/>
    <w:rsid w:val="00F6325F"/>
    <w:rsid w:val="00F86837"/>
    <w:rsid w:val="00FD1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C82993"/>
  <w15:chartTrackingRefBased/>
  <w15:docId w15:val="{F9D9B3F4-95B6-4D77-A38A-F8DB29DD6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5A3B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8">
    <w:name w:val="Pa8"/>
    <w:basedOn w:val="Normal"/>
    <w:uiPriority w:val="99"/>
    <w:rsid w:val="00495A3B"/>
    <w:pPr>
      <w:autoSpaceDE w:val="0"/>
      <w:autoSpaceDN w:val="0"/>
      <w:spacing w:line="241" w:lineRule="atLeast"/>
    </w:pPr>
    <w:rPr>
      <w:rFonts w:ascii="Avenir45-Book" w:hAnsi="Avenir45-Book"/>
      <w:sz w:val="24"/>
      <w:szCs w:val="24"/>
      <w:lang w:eastAsia="en-GB"/>
    </w:rPr>
  </w:style>
  <w:style w:type="table" w:styleId="TableGrid">
    <w:name w:val="Table Grid"/>
    <w:basedOn w:val="TableNormal"/>
    <w:uiPriority w:val="39"/>
    <w:rsid w:val="00495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2">
    <w:name w:val="Pa2"/>
    <w:basedOn w:val="Normal"/>
    <w:uiPriority w:val="99"/>
    <w:rsid w:val="007135D4"/>
    <w:pPr>
      <w:autoSpaceDE w:val="0"/>
      <w:autoSpaceDN w:val="0"/>
      <w:spacing w:line="241" w:lineRule="atLeast"/>
    </w:pPr>
    <w:rPr>
      <w:rFonts w:ascii="Avenir45-Book" w:hAnsi="Avenir45-Book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E14D5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B297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B29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7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Q14Er_Z9UCQ" TargetMode="External"/><Relationship Id="rId5" Type="http://schemas.openxmlformats.org/officeDocument/2006/relationships/hyperlink" Target="https://www.youtube.com/watch?v=rBSKmoWFVK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 Ulla-Thomas</dc:creator>
  <cp:keywords/>
  <dc:description/>
  <cp:lastModifiedBy>Charlotte Whiteley</cp:lastModifiedBy>
  <cp:revision>8</cp:revision>
  <dcterms:created xsi:type="dcterms:W3CDTF">2022-04-04T13:18:00Z</dcterms:created>
  <dcterms:modified xsi:type="dcterms:W3CDTF">2023-03-22T16:04:00Z</dcterms:modified>
</cp:coreProperties>
</file>